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75BE" w14:textId="77777777" w:rsidR="00E528ED" w:rsidRDefault="00E528ED" w:rsidP="00E528ED">
      <w:pPr>
        <w:jc w:val="both"/>
        <w:rPr>
          <w:b/>
          <w:bCs/>
          <w:sz w:val="24"/>
          <w:szCs w:val="24"/>
          <w:u w:val="single"/>
        </w:rPr>
      </w:pPr>
    </w:p>
    <w:p w14:paraId="0581B915" w14:textId="548FEAE5" w:rsidR="00E528ED" w:rsidRDefault="00A222D0" w:rsidP="00A222D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 ROLE OF THE </w:t>
      </w:r>
      <w:r w:rsidR="00E528ED" w:rsidRPr="00890204">
        <w:rPr>
          <w:b/>
          <w:bCs/>
          <w:sz w:val="24"/>
          <w:szCs w:val="24"/>
          <w:u w:val="single"/>
        </w:rPr>
        <w:t>SOCIAL MENTOR</w:t>
      </w:r>
    </w:p>
    <w:p w14:paraId="30332397" w14:textId="77777777" w:rsidR="00A222D0" w:rsidRPr="00890204" w:rsidRDefault="00A222D0" w:rsidP="00A222D0">
      <w:pPr>
        <w:jc w:val="center"/>
        <w:rPr>
          <w:b/>
          <w:bCs/>
          <w:sz w:val="24"/>
          <w:szCs w:val="24"/>
          <w:u w:val="single"/>
        </w:rPr>
      </w:pPr>
    </w:p>
    <w:p w14:paraId="13855B26" w14:textId="77777777" w:rsidR="00740EF2" w:rsidRDefault="00E528ED" w:rsidP="00E528ED">
      <w:pPr>
        <w:jc w:val="both"/>
      </w:pPr>
      <w:r>
        <w:t>The</w:t>
      </w:r>
      <w:r w:rsidR="004D2056">
        <w:t xml:space="preserve"> Social Mentor (SM) volunteer,</w:t>
      </w:r>
      <w:r>
        <w:t xml:space="preserve"> live</w:t>
      </w:r>
      <w:r w:rsidR="004D2056">
        <w:t>s</w:t>
      </w:r>
      <w:r>
        <w:t xml:space="preserve"> in the locality where the Programme </w:t>
      </w:r>
      <w:r w:rsidR="00DC6AD5">
        <w:t>M</w:t>
      </w:r>
      <w:r>
        <w:t>ember</w:t>
      </w:r>
      <w:r w:rsidR="00DC6AD5">
        <w:t xml:space="preserve"> (PM)</w:t>
      </w:r>
      <w:r>
        <w:t xml:space="preserve"> will be living</w:t>
      </w:r>
      <w:r w:rsidR="00206A1C">
        <w:t xml:space="preserve"> and so an introduction </w:t>
      </w:r>
      <w:r w:rsidR="003C3133">
        <w:t xml:space="preserve">between </w:t>
      </w:r>
      <w:r w:rsidR="00DC6AD5">
        <w:t>the PM</w:t>
      </w:r>
      <w:r w:rsidR="003C3133">
        <w:t xml:space="preserve"> and </w:t>
      </w:r>
      <w:r w:rsidR="00DC6AD5">
        <w:t>SM</w:t>
      </w:r>
      <w:r w:rsidR="003C3133">
        <w:t xml:space="preserve"> only takes place when </w:t>
      </w:r>
      <w:r w:rsidR="00DC6AD5">
        <w:t xml:space="preserve">it is known which locality the </w:t>
      </w:r>
      <w:r w:rsidR="00A41A77">
        <w:t>PM will be living in.</w:t>
      </w:r>
      <w:r w:rsidR="00DE7832">
        <w:t xml:space="preserve"> </w:t>
      </w:r>
    </w:p>
    <w:p w14:paraId="4010CA80" w14:textId="241290DE" w:rsidR="00A41A77" w:rsidRDefault="00DE7832" w:rsidP="00E528ED">
      <w:pPr>
        <w:jc w:val="both"/>
      </w:pPr>
      <w:r>
        <w:t xml:space="preserve">This introduction is </w:t>
      </w:r>
      <w:r w:rsidR="00F4727A">
        <w:t>facilitated</w:t>
      </w:r>
      <w:r>
        <w:t xml:space="preserve"> </w:t>
      </w:r>
      <w:r w:rsidR="00F4727A">
        <w:t xml:space="preserve">by the </w:t>
      </w:r>
      <w:r w:rsidR="000C3CFA">
        <w:t xml:space="preserve">LRDP </w:t>
      </w:r>
      <w:r w:rsidR="00F4727A">
        <w:t xml:space="preserve">Recruitment and Resettlement lead and </w:t>
      </w:r>
      <w:r w:rsidR="00740EF2">
        <w:t>this en</w:t>
      </w:r>
      <w:r w:rsidR="00C32C7A">
        <w:t xml:space="preserve">sures that the ground rules for the relationship </w:t>
      </w:r>
      <w:r w:rsidR="00733681">
        <w:t xml:space="preserve">can </w:t>
      </w:r>
      <w:r w:rsidR="00C32C7A">
        <w:t xml:space="preserve">be discussed and agreed </w:t>
      </w:r>
      <w:r w:rsidR="00733681">
        <w:t>e.g.</w:t>
      </w:r>
      <w:r w:rsidR="00C32C7A">
        <w:t xml:space="preserve"> </w:t>
      </w:r>
      <w:r w:rsidR="00733681">
        <w:t xml:space="preserve">contact arrangements. </w:t>
      </w:r>
    </w:p>
    <w:p w14:paraId="5CA600FE" w14:textId="6A0B5BFD" w:rsidR="00E528ED" w:rsidRDefault="00A41A77" w:rsidP="00E528ED">
      <w:pPr>
        <w:jc w:val="both"/>
      </w:pPr>
      <w:r>
        <w:t>T</w:t>
      </w:r>
      <w:r w:rsidR="00E528ED">
        <w:t xml:space="preserve">his </w:t>
      </w:r>
      <w:r>
        <w:t xml:space="preserve">approach </w:t>
      </w:r>
      <w:r w:rsidR="00E528ED">
        <w:t>enables the</w:t>
      </w:r>
      <w:r>
        <w:t xml:space="preserve"> SM</w:t>
      </w:r>
      <w:r w:rsidR="00E528ED">
        <w:t xml:space="preserve"> to be able to support them to generally settle into the area, </w:t>
      </w:r>
      <w:r w:rsidR="009D2A95">
        <w:t xml:space="preserve">by </w:t>
      </w:r>
      <w:r w:rsidR="00E528ED">
        <w:t>supporting them with such things as:</w:t>
      </w:r>
    </w:p>
    <w:p w14:paraId="3269CDFD" w14:textId="64772EC6" w:rsidR="0009354A" w:rsidRDefault="0009354A" w:rsidP="00E528ED">
      <w:pPr>
        <w:pStyle w:val="ListParagraph"/>
        <w:numPr>
          <w:ilvl w:val="0"/>
          <w:numId w:val="1"/>
        </w:numPr>
        <w:jc w:val="both"/>
      </w:pPr>
      <w:r>
        <w:t>Local knowledge</w:t>
      </w:r>
    </w:p>
    <w:p w14:paraId="6780EA1C" w14:textId="60803B24" w:rsidR="00E528ED" w:rsidRDefault="00E528ED" w:rsidP="00E528ED">
      <w:pPr>
        <w:pStyle w:val="ListParagraph"/>
        <w:numPr>
          <w:ilvl w:val="0"/>
          <w:numId w:val="1"/>
        </w:numPr>
        <w:jc w:val="both"/>
      </w:pPr>
      <w:r>
        <w:t>Form filling</w:t>
      </w:r>
    </w:p>
    <w:p w14:paraId="57A22C35" w14:textId="77777777" w:rsidR="00E528ED" w:rsidRDefault="00E528ED" w:rsidP="00E528ED">
      <w:pPr>
        <w:pStyle w:val="ListParagraph"/>
        <w:numPr>
          <w:ilvl w:val="0"/>
          <w:numId w:val="1"/>
        </w:numPr>
        <w:jc w:val="both"/>
      </w:pPr>
      <w:r>
        <w:t>Getting to know the local area</w:t>
      </w:r>
    </w:p>
    <w:p w14:paraId="0386C6A6" w14:textId="13F3DEBA" w:rsidR="00E528ED" w:rsidRDefault="009D2A95" w:rsidP="00E528ED">
      <w:pPr>
        <w:pStyle w:val="ListParagraph"/>
        <w:numPr>
          <w:ilvl w:val="0"/>
          <w:numId w:val="1"/>
        </w:numPr>
        <w:jc w:val="both"/>
      </w:pPr>
      <w:r>
        <w:t>If applicable, s</w:t>
      </w:r>
      <w:r w:rsidR="00E528ED">
        <w:t>haring knowledge about schools</w:t>
      </w:r>
    </w:p>
    <w:p w14:paraId="647F762A" w14:textId="26DF7C3C" w:rsidR="00E528ED" w:rsidRDefault="00E528ED" w:rsidP="00E528ED">
      <w:pPr>
        <w:pStyle w:val="ListParagraph"/>
        <w:numPr>
          <w:ilvl w:val="0"/>
          <w:numId w:val="1"/>
        </w:numPr>
        <w:jc w:val="both"/>
      </w:pPr>
      <w:r>
        <w:t>Signposting to other services that may be useful to other family members e.g. ESOL courses</w:t>
      </w:r>
      <w:r w:rsidR="00A93590">
        <w:t>, volunteering opportunities.</w:t>
      </w:r>
    </w:p>
    <w:p w14:paraId="08E51B61" w14:textId="77777777" w:rsidR="00E528ED" w:rsidRDefault="00E528ED" w:rsidP="00E528ED">
      <w:pPr>
        <w:pStyle w:val="ListParagraph"/>
        <w:numPr>
          <w:ilvl w:val="0"/>
          <w:numId w:val="1"/>
        </w:numPr>
        <w:jc w:val="both"/>
      </w:pPr>
      <w:r>
        <w:t>Cultural guidance</w:t>
      </w:r>
    </w:p>
    <w:p w14:paraId="5857FDDA" w14:textId="29CC2B46" w:rsidR="00E528ED" w:rsidRDefault="00E528ED" w:rsidP="00E528ED">
      <w:pPr>
        <w:pStyle w:val="ListParagraph"/>
        <w:numPr>
          <w:ilvl w:val="0"/>
          <w:numId w:val="1"/>
        </w:numPr>
        <w:jc w:val="both"/>
      </w:pPr>
      <w:r>
        <w:t>Through</w:t>
      </w:r>
      <w:r w:rsidR="004E5419">
        <w:t xml:space="preserve"> </w:t>
      </w:r>
      <w:r w:rsidR="00A93590">
        <w:t>the use of s</w:t>
      </w:r>
      <w:r>
        <w:t xml:space="preserve">ocial media </w:t>
      </w:r>
      <w:r w:rsidR="00A93590">
        <w:t xml:space="preserve">sites, </w:t>
      </w:r>
      <w:r>
        <w:t>searching for items for their new accommodation</w:t>
      </w:r>
    </w:p>
    <w:p w14:paraId="42B27514" w14:textId="77777777" w:rsidR="00E528ED" w:rsidRDefault="00E528ED" w:rsidP="00E528ED">
      <w:pPr>
        <w:pStyle w:val="ListParagraph"/>
        <w:numPr>
          <w:ilvl w:val="0"/>
          <w:numId w:val="1"/>
        </w:numPr>
        <w:jc w:val="both"/>
      </w:pPr>
      <w:r>
        <w:t>Introducing them to local faith groups</w:t>
      </w:r>
    </w:p>
    <w:p w14:paraId="534254C9" w14:textId="77777777" w:rsidR="00E528ED" w:rsidRDefault="00E528ED" w:rsidP="00E528ED">
      <w:pPr>
        <w:pStyle w:val="ListParagraph"/>
        <w:numPr>
          <w:ilvl w:val="0"/>
          <w:numId w:val="1"/>
        </w:numPr>
        <w:jc w:val="both"/>
      </w:pPr>
      <w:r>
        <w:t>Being a friendly face</w:t>
      </w:r>
    </w:p>
    <w:p w14:paraId="32BB78AA" w14:textId="76E8C09E" w:rsidR="00E528ED" w:rsidRDefault="00E528ED" w:rsidP="00E528ED">
      <w:pPr>
        <w:jc w:val="both"/>
      </w:pPr>
      <w:r>
        <w:t>This list is not meant to be prescriptive/all-encompassing as each individual P</w:t>
      </w:r>
      <w:r w:rsidR="00CA16E2">
        <w:t>M</w:t>
      </w:r>
      <w:r>
        <w:t xml:space="preserve"> and their family, are very different and so their needs are </w:t>
      </w:r>
      <w:r w:rsidR="00CA16E2">
        <w:t xml:space="preserve">also </w:t>
      </w:r>
      <w:r>
        <w:t>different.</w:t>
      </w:r>
    </w:p>
    <w:p w14:paraId="5A3274F1" w14:textId="04AD2483" w:rsidR="00095C5F" w:rsidRDefault="00095C5F" w:rsidP="00E528ED">
      <w:pPr>
        <w:jc w:val="both"/>
      </w:pPr>
      <w:r>
        <w:t>At the initial meetin</w:t>
      </w:r>
      <w:r w:rsidR="00DE7832">
        <w:t xml:space="preserve">g between PM and SM </w:t>
      </w:r>
      <w:r w:rsidR="00063BA8">
        <w:t>it is also discussed what to do if either party feels that the relationship isn’t working out.</w:t>
      </w:r>
    </w:p>
    <w:p w14:paraId="4BD88397" w14:textId="1994D3CF" w:rsidR="00107910" w:rsidRDefault="00C27403" w:rsidP="00E528ED">
      <w:pPr>
        <w:jc w:val="both"/>
      </w:pPr>
      <w:r>
        <w:t>I</w:t>
      </w:r>
      <w:r w:rsidR="00107910">
        <w:t xml:space="preserve">t is </w:t>
      </w:r>
      <w:r w:rsidR="00B4191E">
        <w:t>of course a</w:t>
      </w:r>
      <w:r w:rsidR="00107910">
        <w:t xml:space="preserve"> choice for the PM to have a SM, some feel</w:t>
      </w:r>
      <w:r w:rsidR="00B4191E">
        <w:t xml:space="preserve"> it </w:t>
      </w:r>
      <w:r w:rsidR="000C3CFA">
        <w:t>i</w:t>
      </w:r>
      <w:r w:rsidR="00B4191E">
        <w:t>s not something they need</w:t>
      </w:r>
      <w:r w:rsidR="00107910">
        <w:t xml:space="preserve">, </w:t>
      </w:r>
      <w:r>
        <w:t>particularly if they are already living in the area or have lived in the UK for some time</w:t>
      </w:r>
      <w:r w:rsidR="000C3CFA">
        <w:t>. They can of course change their minds at a future time.</w:t>
      </w:r>
    </w:p>
    <w:p w14:paraId="4EE55196" w14:textId="08ED36C6" w:rsidR="00177579" w:rsidRDefault="00177579" w:rsidP="00E528ED">
      <w:pPr>
        <w:jc w:val="both"/>
      </w:pPr>
      <w:r>
        <w:t xml:space="preserve">As part of the recruitment process, a potential SM will have an initial discussion with </w:t>
      </w:r>
      <w:r w:rsidR="00046C5C">
        <w:t>the LRDP Recruitment and Resettlement lead, the</w:t>
      </w:r>
      <w:r w:rsidR="004119BC">
        <w:t xml:space="preserve"> purpose of this </w:t>
      </w:r>
      <w:r w:rsidR="000C3CFA">
        <w:t xml:space="preserve"> discussion </w:t>
      </w:r>
      <w:r w:rsidR="004119BC">
        <w:t>is</w:t>
      </w:r>
      <w:r w:rsidR="00E60F45">
        <w:t xml:space="preserve"> to hear more about LRDP, </w:t>
      </w:r>
      <w:r w:rsidR="00897851">
        <w:t>e.g.</w:t>
      </w:r>
      <w:r w:rsidR="004119BC">
        <w:t xml:space="preserve"> </w:t>
      </w:r>
      <w:r w:rsidR="00897851">
        <w:t>the projec</w:t>
      </w:r>
      <w:r w:rsidR="00E60A1C">
        <w:t>ts</w:t>
      </w:r>
      <w:r w:rsidR="00E60F45">
        <w:t xml:space="preserve"> </w:t>
      </w:r>
      <w:r w:rsidR="004119BC">
        <w:t>aims, origins and structure, challenges</w:t>
      </w:r>
      <w:r w:rsidR="00384959">
        <w:t>, successes and volunteering roles within LRDP.</w:t>
      </w:r>
    </w:p>
    <w:p w14:paraId="0CC8721E" w14:textId="0279D63A" w:rsidR="00384959" w:rsidRDefault="00384959" w:rsidP="00E528ED">
      <w:pPr>
        <w:jc w:val="both"/>
      </w:pPr>
      <w:r>
        <w:t xml:space="preserve">This </w:t>
      </w:r>
      <w:r w:rsidR="00C948D5">
        <w:t>discussion also gives the individual an opportunity to ask questions and raise any concerns they may have.</w:t>
      </w:r>
    </w:p>
    <w:p w14:paraId="5D10DCD6" w14:textId="32A725DB" w:rsidR="00E528ED" w:rsidRDefault="00E60A1C" w:rsidP="00E528ED">
      <w:pPr>
        <w:jc w:val="both"/>
      </w:pPr>
      <w:r>
        <w:t>They often need reassurance that they</w:t>
      </w:r>
      <w:r w:rsidR="00E528ED">
        <w:t xml:space="preserve"> are not expected to secure accommodation nor deal in isolation with any significant problems that arise, that would be the responsibility of the LRDP team.</w:t>
      </w:r>
    </w:p>
    <w:p w14:paraId="2C24BF7F" w14:textId="313F49AA" w:rsidR="00CA7DE3" w:rsidRPr="008048CB" w:rsidRDefault="008048CB" w:rsidP="008048CB">
      <w:pPr>
        <w:rPr>
          <w:rFonts w:asciiTheme="minorHAnsi" w:eastAsiaTheme="minorHAnsi" w:hAnsiTheme="minorHAnsi" w:cstheme="minorBidi"/>
          <w:lang w:eastAsia="en-US"/>
        </w:rPr>
      </w:pPr>
      <w:r w:rsidRPr="008048CB">
        <w:rPr>
          <w:rFonts w:asciiTheme="minorHAnsi" w:eastAsiaTheme="minorHAnsi" w:hAnsiTheme="minorHAnsi" w:cstheme="minorBidi"/>
          <w:lang w:eastAsia="en-US"/>
        </w:rPr>
        <w:t>S</w:t>
      </w:r>
      <w:r w:rsidR="00E60A1C">
        <w:rPr>
          <w:rFonts w:asciiTheme="minorHAnsi" w:eastAsiaTheme="minorHAnsi" w:hAnsiTheme="minorHAnsi" w:cstheme="minorBidi"/>
          <w:lang w:eastAsia="en-US"/>
        </w:rPr>
        <w:t>M</w:t>
      </w:r>
      <w:r w:rsidR="00CA7DE3">
        <w:rPr>
          <w:rFonts w:asciiTheme="minorHAnsi" w:eastAsiaTheme="minorHAnsi" w:hAnsiTheme="minorHAnsi" w:cstheme="minorBidi"/>
          <w:lang w:eastAsia="en-US"/>
        </w:rPr>
        <w:t>s</w:t>
      </w:r>
      <w:r w:rsidRPr="008048CB">
        <w:rPr>
          <w:rFonts w:asciiTheme="minorHAnsi" w:eastAsiaTheme="minorHAnsi" w:hAnsiTheme="minorHAnsi" w:cstheme="minorBidi"/>
          <w:lang w:eastAsia="en-US"/>
        </w:rPr>
        <w:t xml:space="preserve"> do receive training</w:t>
      </w:r>
      <w:r w:rsidR="00897851">
        <w:rPr>
          <w:rFonts w:asciiTheme="minorHAnsi" w:eastAsiaTheme="minorHAnsi" w:hAnsiTheme="minorHAnsi" w:cstheme="minorBidi"/>
          <w:lang w:eastAsia="en-US"/>
        </w:rPr>
        <w:t xml:space="preserve"> and</w:t>
      </w:r>
      <w:r w:rsidRPr="008048CB">
        <w:rPr>
          <w:rFonts w:asciiTheme="minorHAnsi" w:eastAsiaTheme="minorHAnsi" w:hAnsiTheme="minorHAnsi" w:cstheme="minorBidi"/>
          <w:lang w:eastAsia="en-US"/>
        </w:rPr>
        <w:t xml:space="preserve"> ongoing support from a member of the LRDP team</w:t>
      </w:r>
      <w:r w:rsidR="004E5419">
        <w:rPr>
          <w:rFonts w:asciiTheme="minorHAnsi" w:eastAsiaTheme="minorHAnsi" w:hAnsiTheme="minorHAnsi" w:cstheme="minorBidi"/>
          <w:lang w:eastAsia="en-US"/>
        </w:rPr>
        <w:t>,</w:t>
      </w:r>
      <w:r w:rsidR="00206A1C">
        <w:rPr>
          <w:rFonts w:asciiTheme="minorHAnsi" w:eastAsiaTheme="minorHAnsi" w:hAnsiTheme="minorHAnsi" w:cstheme="minorBidi"/>
          <w:lang w:eastAsia="en-US"/>
        </w:rPr>
        <w:t xml:space="preserve"> </w:t>
      </w:r>
      <w:r w:rsidR="00374B96">
        <w:rPr>
          <w:rFonts w:asciiTheme="minorHAnsi" w:eastAsiaTheme="minorHAnsi" w:hAnsiTheme="minorHAnsi" w:cstheme="minorBidi"/>
          <w:lang w:eastAsia="en-US"/>
        </w:rPr>
        <w:t>as well as the op</w:t>
      </w:r>
      <w:r w:rsidR="004E5419">
        <w:rPr>
          <w:rFonts w:asciiTheme="minorHAnsi" w:eastAsiaTheme="minorHAnsi" w:hAnsiTheme="minorHAnsi" w:cstheme="minorBidi"/>
          <w:lang w:eastAsia="en-US"/>
        </w:rPr>
        <w:t>portunity</w:t>
      </w:r>
      <w:r w:rsidR="00374B96">
        <w:rPr>
          <w:rFonts w:asciiTheme="minorHAnsi" w:eastAsiaTheme="minorHAnsi" w:hAnsiTheme="minorHAnsi" w:cstheme="minorBidi"/>
          <w:lang w:eastAsia="en-US"/>
        </w:rPr>
        <w:t xml:space="preserve"> to attend </w:t>
      </w:r>
      <w:r w:rsidR="00177579">
        <w:rPr>
          <w:rFonts w:asciiTheme="minorHAnsi" w:eastAsiaTheme="minorHAnsi" w:hAnsiTheme="minorHAnsi" w:cstheme="minorBidi"/>
          <w:lang w:eastAsia="en-US"/>
        </w:rPr>
        <w:t xml:space="preserve">regular </w:t>
      </w:r>
      <w:r w:rsidR="00374B96">
        <w:rPr>
          <w:rFonts w:asciiTheme="minorHAnsi" w:eastAsiaTheme="minorHAnsi" w:hAnsiTheme="minorHAnsi" w:cstheme="minorBidi"/>
          <w:lang w:eastAsia="en-US"/>
        </w:rPr>
        <w:t xml:space="preserve">online </w:t>
      </w:r>
      <w:r w:rsidR="00177579">
        <w:rPr>
          <w:rFonts w:asciiTheme="minorHAnsi" w:eastAsiaTheme="minorHAnsi" w:hAnsiTheme="minorHAnsi" w:cstheme="minorBidi"/>
          <w:lang w:eastAsia="en-US"/>
        </w:rPr>
        <w:t>catch-up</w:t>
      </w:r>
      <w:r w:rsidR="00374B96">
        <w:rPr>
          <w:rFonts w:asciiTheme="minorHAnsi" w:eastAsiaTheme="minorHAnsi" w:hAnsiTheme="minorHAnsi" w:cstheme="minorBidi"/>
          <w:lang w:eastAsia="en-US"/>
        </w:rPr>
        <w:t xml:space="preserve"> meetings with </w:t>
      </w:r>
      <w:r w:rsidR="004E5419">
        <w:rPr>
          <w:rFonts w:asciiTheme="minorHAnsi" w:eastAsiaTheme="minorHAnsi" w:hAnsiTheme="minorHAnsi" w:cstheme="minorBidi"/>
          <w:lang w:eastAsia="en-US"/>
        </w:rPr>
        <w:t xml:space="preserve">a member of the LRDP team and </w:t>
      </w:r>
      <w:r w:rsidR="00374B96">
        <w:rPr>
          <w:rFonts w:asciiTheme="minorHAnsi" w:eastAsiaTheme="minorHAnsi" w:hAnsiTheme="minorHAnsi" w:cstheme="minorBidi"/>
          <w:lang w:eastAsia="en-US"/>
        </w:rPr>
        <w:t>other S</w:t>
      </w:r>
      <w:r w:rsidR="00CA16E2">
        <w:rPr>
          <w:rFonts w:asciiTheme="minorHAnsi" w:eastAsiaTheme="minorHAnsi" w:hAnsiTheme="minorHAnsi" w:cstheme="minorBidi"/>
          <w:lang w:eastAsia="en-US"/>
        </w:rPr>
        <w:t>M</w:t>
      </w:r>
      <w:r w:rsidR="00374B96">
        <w:rPr>
          <w:rFonts w:asciiTheme="minorHAnsi" w:eastAsiaTheme="minorHAnsi" w:hAnsiTheme="minorHAnsi" w:cstheme="minorBidi"/>
          <w:lang w:eastAsia="en-US"/>
        </w:rPr>
        <w:t xml:space="preserve"> volunteers</w:t>
      </w:r>
    </w:p>
    <w:sectPr w:rsidR="00CA7DE3" w:rsidRPr="008048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4562" w14:textId="77777777" w:rsidR="003745B9" w:rsidRDefault="003745B9" w:rsidP="005D6F50">
      <w:pPr>
        <w:spacing w:after="0" w:line="240" w:lineRule="auto"/>
      </w:pPr>
      <w:r>
        <w:separator/>
      </w:r>
    </w:p>
  </w:endnote>
  <w:endnote w:type="continuationSeparator" w:id="0">
    <w:p w14:paraId="2F1BD50E" w14:textId="77777777" w:rsidR="003745B9" w:rsidRDefault="003745B9" w:rsidP="005D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D647" w14:textId="4B78B4F9" w:rsidR="00F1356D" w:rsidRDefault="00F1356D">
    <w:pPr>
      <w:pStyle w:val="Footer"/>
    </w:pPr>
    <w:r>
      <w:t>002-01-2023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ABE2" w14:textId="77777777" w:rsidR="003745B9" w:rsidRDefault="003745B9" w:rsidP="005D6F50">
      <w:pPr>
        <w:spacing w:after="0" w:line="240" w:lineRule="auto"/>
      </w:pPr>
      <w:r>
        <w:separator/>
      </w:r>
    </w:p>
  </w:footnote>
  <w:footnote w:type="continuationSeparator" w:id="0">
    <w:p w14:paraId="40A8CC43" w14:textId="77777777" w:rsidR="003745B9" w:rsidRDefault="003745B9" w:rsidP="005D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9BB8" w14:textId="116168E4" w:rsidR="005D6F50" w:rsidRDefault="005D6F50">
    <w:pPr>
      <w:pStyle w:val="Header"/>
    </w:pPr>
    <w:r w:rsidRPr="00A24D9C">
      <w:rPr>
        <w:b/>
        <w:noProof/>
        <w:color w:val="323E4F" w:themeColor="text2" w:themeShade="BF"/>
        <w:sz w:val="44"/>
      </w:rPr>
      <w:t>Lincolnshire Refugee Doctor Project</w:t>
    </w:r>
    <w:r>
      <w:rPr>
        <w:b/>
        <w:noProof/>
        <w:color w:val="323E4F" w:themeColor="text2" w:themeShade="BF"/>
        <w:sz w:val="44"/>
      </w:rPr>
      <w:t xml:space="preserve"> CIC</w:t>
    </w:r>
    <w:r w:rsidR="00A222D0">
      <w:rPr>
        <w:b/>
        <w:noProof/>
        <w:color w:val="323E4F" w:themeColor="text2" w:themeShade="BF"/>
        <w:sz w:val="44"/>
      </w:rPr>
      <w:t xml:space="preserve">    </w:t>
    </w:r>
    <w:r w:rsidR="00A222D0">
      <w:rPr>
        <w:noProof/>
      </w:rPr>
      <w:drawing>
        <wp:inline distT="0" distB="0" distL="0" distR="0" wp14:anchorId="6101B1EB" wp14:editId="19135BF7">
          <wp:extent cx="590741" cy="60007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385" cy="60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6000" w:themeColor="accent4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561"/>
    <w:multiLevelType w:val="hybridMultilevel"/>
    <w:tmpl w:val="FFFFFFFF"/>
    <w:lvl w:ilvl="0" w:tplc="4F0008DC">
      <w:start w:val="59"/>
      <w:numFmt w:val="bullet"/>
      <w:lvlText w:val="-"/>
      <w:lvlJc w:val="left"/>
      <w:rPr>
        <w:rFonts w:ascii="Corbel" w:eastAsia="Times New Roman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79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F"/>
    <w:rsid w:val="00013F8C"/>
    <w:rsid w:val="00046C5C"/>
    <w:rsid w:val="00063BA8"/>
    <w:rsid w:val="0009354A"/>
    <w:rsid w:val="00095C5F"/>
    <w:rsid w:val="000C3CFA"/>
    <w:rsid w:val="00107910"/>
    <w:rsid w:val="00177579"/>
    <w:rsid w:val="00206A1C"/>
    <w:rsid w:val="00322097"/>
    <w:rsid w:val="003745B9"/>
    <w:rsid w:val="00374B96"/>
    <w:rsid w:val="00384959"/>
    <w:rsid w:val="003C3133"/>
    <w:rsid w:val="004119BC"/>
    <w:rsid w:val="004D2056"/>
    <w:rsid w:val="004E5419"/>
    <w:rsid w:val="005333BF"/>
    <w:rsid w:val="005D61BD"/>
    <w:rsid w:val="005D6F50"/>
    <w:rsid w:val="006B125F"/>
    <w:rsid w:val="00733681"/>
    <w:rsid w:val="00740EF2"/>
    <w:rsid w:val="008048CB"/>
    <w:rsid w:val="00897851"/>
    <w:rsid w:val="009D2A95"/>
    <w:rsid w:val="00A222D0"/>
    <w:rsid w:val="00A41A77"/>
    <w:rsid w:val="00A93590"/>
    <w:rsid w:val="00AD5248"/>
    <w:rsid w:val="00B4191E"/>
    <w:rsid w:val="00C27403"/>
    <w:rsid w:val="00C32C7A"/>
    <w:rsid w:val="00C948D5"/>
    <w:rsid w:val="00CA16E2"/>
    <w:rsid w:val="00CA7DE3"/>
    <w:rsid w:val="00DC6AD5"/>
    <w:rsid w:val="00DE7832"/>
    <w:rsid w:val="00E528ED"/>
    <w:rsid w:val="00E60A1C"/>
    <w:rsid w:val="00E60F45"/>
    <w:rsid w:val="00E81B89"/>
    <w:rsid w:val="00EF2794"/>
    <w:rsid w:val="00F04C46"/>
    <w:rsid w:val="00F1356D"/>
    <w:rsid w:val="00F4727A"/>
    <w:rsid w:val="00F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C1D3"/>
  <w15:chartTrackingRefBased/>
  <w15:docId w15:val="{6809CC8A-3F20-4179-86FD-651E7B6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8E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ED"/>
    <w:pPr>
      <w:spacing w:before="120" w:after="200" w:line="264" w:lineRule="auto"/>
      <w:ind w:left="720"/>
      <w:contextualSpacing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D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F50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F50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Hornsey</dc:creator>
  <cp:keywords/>
  <dc:description/>
  <cp:lastModifiedBy>Ruth Ingamells</cp:lastModifiedBy>
  <cp:revision>44</cp:revision>
  <dcterms:created xsi:type="dcterms:W3CDTF">2023-01-04T13:28:00Z</dcterms:created>
  <dcterms:modified xsi:type="dcterms:W3CDTF">2023-01-11T08:48:00Z</dcterms:modified>
</cp:coreProperties>
</file>